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4513B" w14:textId="77777777" w:rsidR="00912036" w:rsidRPr="00912036" w:rsidRDefault="00912036" w:rsidP="00912036">
      <w:r w:rsidRPr="00912036">
        <w:rPr>
          <w:b/>
          <w:bCs/>
        </w:rPr>
        <w:t>How to Run the Code on Your Local Computer?</w:t>
      </w:r>
    </w:p>
    <w:p w14:paraId="0DFE6608" w14:textId="392637F2" w:rsidR="00912036" w:rsidRPr="00912036" w:rsidRDefault="00912036" w:rsidP="00912036">
      <w:r w:rsidRPr="00912036">
        <w:t>  </w:t>
      </w:r>
    </w:p>
    <w:p w14:paraId="739D04CA" w14:textId="77777777" w:rsidR="00912036" w:rsidRPr="00912036" w:rsidRDefault="00912036" w:rsidP="00912036">
      <w:r w:rsidRPr="00912036">
        <w:t xml:space="preserve">The procedure to run the code on </w:t>
      </w:r>
      <w:proofErr w:type="spellStart"/>
      <w:r w:rsidRPr="00912036">
        <w:t>IBridgePy</w:t>
      </w:r>
      <w:proofErr w:type="spellEnd"/>
      <w:r w:rsidRPr="00912036">
        <w:t xml:space="preserve"> on your computer is as follows:</w:t>
      </w:r>
    </w:p>
    <w:p w14:paraId="69CDA8F3" w14:textId="77777777" w:rsidR="00912036" w:rsidRPr="00912036" w:rsidRDefault="00912036" w:rsidP="00912036">
      <w:r w:rsidRPr="00912036">
        <w:t> </w:t>
      </w:r>
    </w:p>
    <w:p w14:paraId="11D75DF4" w14:textId="185036F2" w:rsidR="00912036" w:rsidRPr="00912036" w:rsidRDefault="00912036" w:rsidP="00912036">
      <w:pPr>
        <w:numPr>
          <w:ilvl w:val="0"/>
          <w:numId w:val="1"/>
        </w:numPr>
      </w:pPr>
      <w:r w:rsidRPr="00912036">
        <w:t>The Python file containing your strategy code must be saved inside the “Strategies” folder. In this illustration, the code you want to run is “strategy_file.py” which is placed inside the “Strategies” folder.</w:t>
      </w:r>
      <w:r w:rsidRPr="00912036">
        <w:br/>
      </w:r>
      <w:r w:rsidRPr="00912036">
        <w:br/>
      </w:r>
      <w:r w:rsidRPr="00912036">
        <w:drawing>
          <wp:inline distT="0" distB="0" distL="0" distR="0" wp14:anchorId="4CA3B108" wp14:editId="3DF26D19">
            <wp:extent cx="5715000" cy="4219575"/>
            <wp:effectExtent l="0" t="0" r="0" b="9525"/>
            <wp:docPr id="109091149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36">
        <w:br/>
      </w:r>
      <w:r w:rsidRPr="00912036">
        <w:lastRenderedPageBreak/>
        <w:drawing>
          <wp:inline distT="0" distB="0" distL="0" distR="0" wp14:anchorId="3ECB6F06" wp14:editId="0FFEF1ED">
            <wp:extent cx="5715000" cy="3952875"/>
            <wp:effectExtent l="0" t="0" r="0" b="9525"/>
            <wp:docPr id="132249698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36">
        <w:br/>
        <w:t> </w:t>
      </w:r>
    </w:p>
    <w:p w14:paraId="0E3C0DCB" w14:textId="2E8C0447" w:rsidR="00912036" w:rsidRPr="00912036" w:rsidRDefault="00912036" w:rsidP="00912036">
      <w:pPr>
        <w:numPr>
          <w:ilvl w:val="0"/>
          <w:numId w:val="1"/>
        </w:numPr>
      </w:pPr>
      <w:r w:rsidRPr="00912036">
        <w:t xml:space="preserve">Open the “RUN_ME.py” file in the </w:t>
      </w:r>
      <w:proofErr w:type="spellStart"/>
      <w:r w:rsidRPr="00912036">
        <w:t>IBridgePy</w:t>
      </w:r>
      <w:proofErr w:type="spellEnd"/>
      <w:r w:rsidRPr="00912036">
        <w:t xml:space="preserve"> folder.</w:t>
      </w:r>
      <w:r w:rsidRPr="00912036">
        <w:br/>
      </w:r>
      <w:r w:rsidRPr="00912036">
        <w:drawing>
          <wp:inline distT="0" distB="0" distL="0" distR="0" wp14:anchorId="1D6F2155" wp14:editId="6F3710CA">
            <wp:extent cx="5715000" cy="4210050"/>
            <wp:effectExtent l="0" t="0" r="0" b="0"/>
            <wp:docPr id="121707746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36">
        <w:br/>
        <w:t> </w:t>
      </w:r>
    </w:p>
    <w:p w14:paraId="30E9E868" w14:textId="77777777" w:rsidR="00912036" w:rsidRPr="00912036" w:rsidRDefault="00912036" w:rsidP="00912036">
      <w:pPr>
        <w:numPr>
          <w:ilvl w:val="0"/>
          <w:numId w:val="1"/>
        </w:numPr>
      </w:pPr>
      <w:r w:rsidRPr="00912036">
        <w:lastRenderedPageBreak/>
        <w:t>You have to edit the “RUN_ME.py” file in two places:</w:t>
      </w:r>
    </w:p>
    <w:p w14:paraId="1885B872" w14:textId="3801724D" w:rsidR="00912036" w:rsidRPr="00912036" w:rsidRDefault="00912036" w:rsidP="00912036">
      <w:pPr>
        <w:numPr>
          <w:ilvl w:val="1"/>
          <w:numId w:val="1"/>
        </w:numPr>
      </w:pPr>
      <w:r w:rsidRPr="00912036">
        <w:t>The “filename” variable must have the name of the strategy file that you want to run.</w:t>
      </w:r>
      <w:r w:rsidRPr="00912036">
        <w:br/>
      </w:r>
      <w:r w:rsidRPr="00912036">
        <w:drawing>
          <wp:inline distT="0" distB="0" distL="0" distR="0" wp14:anchorId="4B5E7FC9" wp14:editId="4F98E7CD">
            <wp:extent cx="4762500" cy="3400425"/>
            <wp:effectExtent l="0" t="0" r="0" b="9525"/>
            <wp:docPr id="18265860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36">
        <w:br/>
        <w:t> </w:t>
      </w:r>
    </w:p>
    <w:p w14:paraId="5D01BF02" w14:textId="40F3C700" w:rsidR="00912036" w:rsidRPr="00912036" w:rsidRDefault="00912036" w:rsidP="00912036">
      <w:pPr>
        <w:numPr>
          <w:ilvl w:val="1"/>
          <w:numId w:val="1"/>
        </w:numPr>
      </w:pPr>
      <w:r w:rsidRPr="00912036">
        <w:t>The “</w:t>
      </w:r>
      <w:proofErr w:type="spellStart"/>
      <w:r w:rsidRPr="00912036">
        <w:t>accountCode</w:t>
      </w:r>
      <w:proofErr w:type="spellEnd"/>
      <w:r w:rsidRPr="00912036">
        <w:t>” value must be changed to your IB account code. The account code can be seen in the top right portion of the IB TWS window.</w:t>
      </w:r>
      <w:r w:rsidRPr="00912036">
        <w:br/>
      </w:r>
      <w:r w:rsidRPr="00912036">
        <w:drawing>
          <wp:inline distT="0" distB="0" distL="0" distR="0" wp14:anchorId="03592DEC" wp14:editId="242F2D91">
            <wp:extent cx="4762500" cy="3581400"/>
            <wp:effectExtent l="0" t="0" r="0" b="0"/>
            <wp:docPr id="43655048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36">
        <w:br/>
      </w:r>
      <w:r w:rsidRPr="00912036">
        <w:br/>
      </w:r>
      <w:r w:rsidRPr="00912036">
        <w:lastRenderedPageBreak/>
        <w:drawing>
          <wp:inline distT="0" distB="0" distL="0" distR="0" wp14:anchorId="0F43596E" wp14:editId="7772B6D0">
            <wp:extent cx="4762500" cy="1247775"/>
            <wp:effectExtent l="0" t="0" r="0" b="9525"/>
            <wp:docPr id="145293215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36">
        <w:br/>
        <w:t> </w:t>
      </w:r>
    </w:p>
    <w:p w14:paraId="2709A883" w14:textId="11D9B11D" w:rsidR="00912036" w:rsidRPr="00912036" w:rsidRDefault="00912036" w:rsidP="00912036">
      <w:pPr>
        <w:numPr>
          <w:ilvl w:val="0"/>
          <w:numId w:val="1"/>
        </w:numPr>
      </w:pPr>
      <w:r w:rsidRPr="00912036">
        <w:t xml:space="preserve">After the configuration of the “RUN_ME.py” file, and the placement of the strategy code in the “Strategies” folder, open the Python terminal and browse to the </w:t>
      </w:r>
      <w:proofErr w:type="spellStart"/>
      <w:r w:rsidRPr="00912036">
        <w:t>IBridgePy</w:t>
      </w:r>
      <w:proofErr w:type="spellEnd"/>
      <w:r w:rsidRPr="00912036">
        <w:t xml:space="preserve"> folder.</w:t>
      </w:r>
      <w:r w:rsidRPr="00912036">
        <w:br/>
      </w:r>
      <w:r w:rsidRPr="00912036">
        <w:drawing>
          <wp:inline distT="0" distB="0" distL="0" distR="0" wp14:anchorId="25CA8843" wp14:editId="76E6DDD8">
            <wp:extent cx="5715000" cy="3305175"/>
            <wp:effectExtent l="0" t="0" r="0" b="9525"/>
            <wp:docPr id="140125985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36">
        <w:br/>
        <w:t> </w:t>
      </w:r>
    </w:p>
    <w:p w14:paraId="38927BF0" w14:textId="14E7F018" w:rsidR="00912036" w:rsidRPr="00912036" w:rsidRDefault="00912036" w:rsidP="00912036">
      <w:pPr>
        <w:numPr>
          <w:ilvl w:val="0"/>
          <w:numId w:val="1"/>
        </w:numPr>
      </w:pPr>
      <w:r w:rsidRPr="00912036">
        <w:t>We are now ready to run the strategy file! Type the following code in the terminal: python RUN_ME.py</w:t>
      </w:r>
      <w:r w:rsidRPr="00912036">
        <w:br/>
      </w:r>
      <w:r w:rsidRPr="00912036">
        <w:br/>
      </w:r>
      <w:r w:rsidRPr="00912036">
        <w:lastRenderedPageBreak/>
        <w:drawing>
          <wp:inline distT="0" distB="0" distL="0" distR="0" wp14:anchorId="65DA27C3" wp14:editId="6EF3AAAF">
            <wp:extent cx="5715000" cy="3333750"/>
            <wp:effectExtent l="0" t="0" r="0" b="0"/>
            <wp:docPr id="59977199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036">
        <w:br/>
        <w:t> </w:t>
      </w:r>
    </w:p>
    <w:p w14:paraId="66A97190" w14:textId="77777777" w:rsidR="00912036" w:rsidRPr="00912036" w:rsidRDefault="00912036" w:rsidP="00912036">
      <w:r w:rsidRPr="00912036">
        <w:t xml:space="preserve">That’s all! </w:t>
      </w:r>
      <w:proofErr w:type="spellStart"/>
      <w:r w:rsidRPr="00912036">
        <w:t>IBridgePy</w:t>
      </w:r>
      <w:proofErr w:type="spellEnd"/>
      <w:r w:rsidRPr="00912036">
        <w:t xml:space="preserve"> will then connect to the broker and run your code. You can follow these steps to run other strategy files using </w:t>
      </w:r>
      <w:proofErr w:type="spellStart"/>
      <w:r w:rsidRPr="00912036">
        <w:t>IBridgePy</w:t>
      </w:r>
      <w:proofErr w:type="spellEnd"/>
      <w:r w:rsidRPr="00912036">
        <w:t xml:space="preserve">. Just replace “strategy_file.py” with the name of the file you want to run and repeat the above steps. </w:t>
      </w:r>
    </w:p>
    <w:p w14:paraId="1E17A4EE" w14:textId="77777777" w:rsidR="00D874A6" w:rsidRDefault="00D874A6"/>
    <w:sectPr w:rsidR="00D87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1B3A2F"/>
    <w:multiLevelType w:val="multilevel"/>
    <w:tmpl w:val="BF42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304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36"/>
    <w:rsid w:val="002F5EB0"/>
    <w:rsid w:val="00912036"/>
    <w:rsid w:val="009F1BD1"/>
    <w:rsid w:val="00D874A6"/>
    <w:rsid w:val="00EC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AF931"/>
  <w15:chartTrackingRefBased/>
  <w15:docId w15:val="{1A0BDE6B-6D72-457B-80D0-C71E72AE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2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Burgess</dc:creator>
  <cp:keywords/>
  <dc:description/>
  <cp:lastModifiedBy>Nicholas Burgess</cp:lastModifiedBy>
  <cp:revision>1</cp:revision>
  <dcterms:created xsi:type="dcterms:W3CDTF">2023-10-21T21:26:00Z</dcterms:created>
  <dcterms:modified xsi:type="dcterms:W3CDTF">2023-10-21T21:27:00Z</dcterms:modified>
</cp:coreProperties>
</file>